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1795260"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ind w:left="0" w:firstLine="0"/>
        <w:jc w:val="center"/>
        <w:rPr>
          <w:rFonts w:ascii="Arial" w:cs="Arial" w:eastAsia="Arial" w:hAnsi="Arial"/>
          <w:b w:val="1"/>
          <w:i w:val="1"/>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jc w:val="center"/>
        <w:rPr>
          <w:color w:val="000000"/>
          <w:sz w:val="12"/>
          <w:szCs w:val="12"/>
        </w:rPr>
      </w:pPr>
      <w:r w:rsidDel="00000000" w:rsidR="00000000" w:rsidRPr="00000000">
        <w:rPr>
          <w:rtl w:val="0"/>
        </w:rPr>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36"/>
          <w:szCs w:val="36"/>
        </w:rPr>
      </w:pPr>
      <w:r w:rsidDel="00000000" w:rsidR="00000000" w:rsidRPr="00000000">
        <w:rPr>
          <w:b w:val="1"/>
          <w:color w:val="000000"/>
          <w:sz w:val="36"/>
          <w:szCs w:val="36"/>
          <w:rtl w:val="0"/>
        </w:rPr>
        <w:t xml:space="preserve">СКВИРСЬКА МІСЬКА РАДА</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4680"/>
        </w:tabs>
        <w:ind w:left="0" w:firstLine="0"/>
        <w:jc w:val="center"/>
        <w:rPr>
          <w:b w:val="1"/>
          <w:color w:val="000000"/>
          <w:sz w:val="12"/>
          <w:szCs w:val="12"/>
        </w:rPr>
      </w:pPr>
      <w:r w:rsidDel="00000000" w:rsidR="00000000" w:rsidRPr="00000000">
        <w:rPr>
          <w:rtl w:val="0"/>
        </w:rPr>
      </w:r>
    </w:p>
    <w:p w:rsidR="00000000" w:rsidDel="00000000" w:rsidP="00000000" w:rsidRDefault="00000000" w:rsidRPr="00000000" w14:paraId="0000000A">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ind w:left="0" w:firstLine="0"/>
        <w:jc w:val="center"/>
        <w:rPr>
          <w:b w:val="1"/>
          <w:color w:val="000000"/>
          <w:sz w:val="36"/>
          <w:szCs w:val="36"/>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Лошкарьовій Надії Григорівні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0,2500 га по  вул. Новорічна, 30  у с. Цапіївка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Лошкарьової Надії Григорівни                                                          вх. № 05-2023/4372 від 01.06.2023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
        <w:jc w:val="both"/>
        <w:rPr>
          <w:sz w:val="28"/>
          <w:szCs w:val="28"/>
        </w:rPr>
      </w:pPr>
      <w:r w:rsidDel="00000000" w:rsidR="00000000" w:rsidRPr="00000000">
        <w:rPr>
          <w:sz w:val="28"/>
          <w:szCs w:val="28"/>
          <w:rtl w:val="0"/>
        </w:rPr>
        <w:t xml:space="preserve">1. Затвердити громадянці  Лошкарьовій Надії Григорівні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Новорічна, 30, с. Цапіївка ,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Лошкарьовій Надії Григорівні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Новорічна, 30, с. Цапіївка, Білоцерківський район, Київська область, площею 0,2500 га, кадастровий номер 3224083202:02:003:0008.</w:t>
      </w:r>
    </w:p>
    <w:p w:rsidR="00000000" w:rsidDel="00000000" w:rsidP="00000000" w:rsidRDefault="00000000" w:rsidRPr="00000000" w14:paraId="0000001B">
      <w:pPr>
        <w:ind w:firstLine="567"/>
        <w:jc w:val="both"/>
        <w:rPr>
          <w:sz w:val="28"/>
          <w:szCs w:val="28"/>
        </w:rPr>
      </w:pPr>
      <w:bookmarkStart w:colFirst="0" w:colLast="0" w:name="_heading=h.gjdgxs" w:id="0"/>
      <w:bookmarkEnd w:id="0"/>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Лошкарьовій Надії Григорівні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color w:val="000000"/>
          <w:sz w:val="28"/>
          <w:szCs w:val="28"/>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jc w:val="both"/>
        <w:rPr>
          <w:color w:val="000000"/>
          <w:sz w:val="28"/>
          <w:szCs w:val="28"/>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Начальник організаційного відділу</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міської ради (уповноважений з питань</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Віктор САЛТАНЮК</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 юридичного</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color w:val="000000"/>
          <w:sz w:val="28"/>
          <w:szCs w:val="28"/>
          <w:rtl w:val="0"/>
        </w:rPr>
        <w:t xml:space="preserve">Ірина КВАША</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Начальниця відділу з питань</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Рекомендовано до внесення на</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ffffff" w:val="clear"/>
        <w:rPr>
          <w:b w:val="1"/>
          <w:color w:val="000000"/>
          <w:sz w:val="28"/>
          <w:szCs w:val="28"/>
        </w:rPr>
      </w:pPr>
      <w:r w:rsidDel="00000000" w:rsidR="00000000" w:rsidRPr="00000000">
        <w:rPr>
          <w:b w:val="1"/>
          <w:color w:val="000000"/>
          <w:sz w:val="28"/>
          <w:szCs w:val="28"/>
          <w:rtl w:val="0"/>
        </w:rPr>
        <w:t xml:space="preserve">розгляд та затвердження сесією</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Голова постійної комісії Сквирської</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ffffff" w:val="clear"/>
        <w:tabs>
          <w:tab w:val="left" w:leader="none" w:pos="8205"/>
        </w:tabs>
        <w:rPr>
          <w:color w:val="000000"/>
          <w:sz w:val="28"/>
          <w:szCs w:val="28"/>
        </w:rPr>
      </w:pPr>
      <w:r w:rsidDel="00000000" w:rsidR="00000000" w:rsidRPr="00000000">
        <w:rPr>
          <w:color w:val="000000"/>
          <w:sz w:val="28"/>
          <w:szCs w:val="28"/>
          <w:rtl w:val="0"/>
        </w:rPr>
        <w:t xml:space="preserve">міської ради з питань підприємництва, </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промисловості, сільського господарства, </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землевпорядкування, будівництва </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rPr>
          <w:color w:val="000000"/>
          <w:sz w:val="28"/>
          <w:szCs w:val="28"/>
        </w:rPr>
      </w:pPr>
      <w:r w:rsidDel="00000000" w:rsidR="00000000" w:rsidRPr="00000000">
        <w:rPr>
          <w:color w:val="000000"/>
          <w:sz w:val="28"/>
          <w:szCs w:val="28"/>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dY9H7fzEapooUyy2mlqY3r0a/A==">CgMxLjAyCGguZ2pkZ3hzOAByITE1a3huZ0NuSDZQdEh3ZkxPMGUzanJ0M0JlV29ITksyNw==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2023-06-01T10:13:00Z</dcterms:created>
  <dc:creator>user</dc:creator>
</cp:coreProperties>
</file>